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354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5170"/>
        <w:gridCol w:w="5959"/>
      </w:tblGrid>
      <w:tr w:rsidR="005C4BE6" w:rsidRPr="00613E28" w14:paraId="7D6D0850" w14:textId="77777777" w:rsidTr="00C54DE6">
        <w:trPr>
          <w:trHeight w:val="107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84D23" w14:textId="025BA2F1" w:rsidR="005C4BE6" w:rsidRPr="003405C8" w:rsidRDefault="005C4BE6" w:rsidP="00154FB8">
            <w:pPr>
              <w:jc w:val="center"/>
              <w:rPr>
                <w:b/>
              </w:rPr>
            </w:pPr>
            <w:r w:rsidRPr="003405C8">
              <w:rPr>
                <w:b/>
              </w:rPr>
              <w:t>Number of sequences</w:t>
            </w:r>
            <w:r>
              <w:rPr>
                <w:b/>
              </w:rPr>
              <w:t xml:space="preserve"> and type of sample</w:t>
            </w:r>
          </w:p>
        </w:tc>
        <w:tc>
          <w:tcPr>
            <w:tcW w:w="5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39A4A" w14:textId="28758ADE" w:rsidR="005C4BE6" w:rsidRPr="003405C8" w:rsidRDefault="00C54DE6" w:rsidP="00154FB8">
            <w:pPr>
              <w:jc w:val="center"/>
              <w:rPr>
                <w:b/>
              </w:rPr>
            </w:pPr>
            <w:r>
              <w:rPr>
                <w:b/>
              </w:rPr>
              <w:t xml:space="preserve">ID </w:t>
            </w:r>
            <w:r w:rsidRPr="00C54DE6">
              <w:rPr>
                <w:b/>
                <w:i/>
                <w:iCs/>
              </w:rPr>
              <w:t>GenBank</w:t>
            </w:r>
          </w:p>
        </w:tc>
        <w:tc>
          <w:tcPr>
            <w:tcW w:w="5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33677" w14:textId="77777777" w:rsidR="005C4BE6" w:rsidRDefault="005C4BE6" w:rsidP="00154FB8">
            <w:pPr>
              <w:jc w:val="center"/>
              <w:rPr>
                <w:b/>
              </w:rPr>
            </w:pPr>
            <w:r>
              <w:rPr>
                <w:b/>
              </w:rPr>
              <w:t xml:space="preserve"># </w:t>
            </w:r>
            <w:proofErr w:type="gramStart"/>
            <w:r>
              <w:rPr>
                <w:b/>
              </w:rPr>
              <w:t>sequences</w:t>
            </w:r>
            <w:proofErr w:type="gramEnd"/>
            <w:r>
              <w:rPr>
                <w:b/>
              </w:rPr>
              <w:t xml:space="preserve"> </w:t>
            </w:r>
          </w:p>
          <w:p w14:paraId="65C2CE31" w14:textId="5752855D" w:rsidR="005C4BE6" w:rsidRPr="003405C8" w:rsidRDefault="005C4BE6" w:rsidP="00154FB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3405C8">
              <w:rPr>
                <w:b/>
              </w:rPr>
              <w:t>Reference</w:t>
            </w:r>
            <w:r>
              <w:rPr>
                <w:b/>
              </w:rPr>
              <w:t>)</w:t>
            </w:r>
          </w:p>
        </w:tc>
      </w:tr>
      <w:tr w:rsidR="005C4BE6" w:rsidRPr="00613E28" w14:paraId="034CC633" w14:textId="77777777" w:rsidTr="00C54DE6">
        <w:trPr>
          <w:trHeight w:val="242"/>
        </w:trPr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14:paraId="1D6E231F" w14:textId="77777777" w:rsidR="005C4BE6" w:rsidRPr="003405C8" w:rsidRDefault="005C4BE6" w:rsidP="00154FB8">
            <w:pPr>
              <w:jc w:val="center"/>
              <w:rPr>
                <w:b/>
              </w:rPr>
            </w:pP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14:paraId="254615F5" w14:textId="77777777" w:rsidR="005C4BE6" w:rsidRPr="003405C8" w:rsidRDefault="005C4BE6" w:rsidP="00154FB8">
            <w:pPr>
              <w:jc w:val="center"/>
              <w:rPr>
                <w:b/>
              </w:rPr>
            </w:pPr>
          </w:p>
        </w:tc>
        <w:tc>
          <w:tcPr>
            <w:tcW w:w="5959" w:type="dxa"/>
            <w:tcBorders>
              <w:top w:val="single" w:sz="4" w:space="0" w:color="auto"/>
            </w:tcBorders>
            <w:vAlign w:val="center"/>
          </w:tcPr>
          <w:p w14:paraId="0CC52C9A" w14:textId="77777777" w:rsidR="005C4BE6" w:rsidRPr="003405C8" w:rsidRDefault="005C4BE6" w:rsidP="00154FB8">
            <w:pPr>
              <w:jc w:val="center"/>
              <w:rPr>
                <w:b/>
              </w:rPr>
            </w:pPr>
          </w:p>
        </w:tc>
      </w:tr>
      <w:tr w:rsidR="005C4BE6" w:rsidRPr="00AD027D" w14:paraId="286EA6C6" w14:textId="77777777" w:rsidTr="00C54DE6">
        <w:trPr>
          <w:trHeight w:val="1048"/>
        </w:trPr>
        <w:tc>
          <w:tcPr>
            <w:tcW w:w="2411" w:type="dxa"/>
            <w:vMerge w:val="restart"/>
            <w:tcBorders>
              <w:bottom w:val="single" w:sz="4" w:space="0" w:color="auto"/>
            </w:tcBorders>
            <w:vAlign w:val="center"/>
          </w:tcPr>
          <w:p w14:paraId="3A1FF143" w14:textId="77777777" w:rsidR="005C4BE6" w:rsidRDefault="005C4BE6" w:rsidP="00154FB8">
            <w:pPr>
              <w:jc w:val="center"/>
            </w:pPr>
            <w:r>
              <w:t>52</w:t>
            </w:r>
          </w:p>
          <w:p w14:paraId="6AE57358" w14:textId="342B6410" w:rsidR="005C4BE6" w:rsidRDefault="0087756A" w:rsidP="00154FB8">
            <w:pPr>
              <w:jc w:val="center"/>
            </w:pPr>
            <w:r>
              <w:t xml:space="preserve">Complete </w:t>
            </w:r>
            <w:r w:rsidR="0036637A">
              <w:t>b</w:t>
            </w:r>
            <w:r w:rsidR="005C4BE6" w:rsidRPr="003405C8">
              <w:t>reast cancer</w:t>
            </w:r>
          </w:p>
          <w:p w14:paraId="34D883CD" w14:textId="4E2E7C7E" w:rsidR="005C4BE6" w:rsidRPr="003405C8" w:rsidRDefault="0036637A" w:rsidP="00154FB8">
            <w:pPr>
              <w:jc w:val="center"/>
            </w:pPr>
            <w:r>
              <w:t>s</w:t>
            </w:r>
            <w:r w:rsidR="0087756A">
              <w:t>equences (16.5 kb)</w:t>
            </w:r>
          </w:p>
        </w:tc>
        <w:tc>
          <w:tcPr>
            <w:tcW w:w="5170" w:type="dxa"/>
            <w:vAlign w:val="center"/>
          </w:tcPr>
          <w:p w14:paraId="7EB0D21B" w14:textId="77777777" w:rsidR="005C4BE6" w:rsidRPr="004E1D94" w:rsidRDefault="005C4BE6" w:rsidP="00A05BF3">
            <w:pPr>
              <w:jc w:val="center"/>
              <w:rPr>
                <w:sz w:val="16"/>
                <w:szCs w:val="16"/>
              </w:rPr>
            </w:pPr>
          </w:p>
          <w:p w14:paraId="487A6F6D" w14:textId="7FCD6289" w:rsidR="005C4BE6" w:rsidRPr="002831BB" w:rsidRDefault="005C4BE6" w:rsidP="002831BB">
            <w:pPr>
              <w:jc w:val="center"/>
              <w:rPr>
                <w:sz w:val="16"/>
                <w:szCs w:val="16"/>
              </w:rPr>
            </w:pPr>
            <w:r w:rsidRPr="002831BB">
              <w:rPr>
                <w:sz w:val="16"/>
                <w:szCs w:val="16"/>
              </w:rPr>
              <w:t>EF660933.1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EF660934.1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EF660935.1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EF660936.1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EF660937.1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EF660938.1</w:t>
            </w:r>
            <w:r>
              <w:rPr>
                <w:sz w:val="16"/>
                <w:szCs w:val="16"/>
              </w:rPr>
              <w:t>,</w:t>
            </w:r>
            <w:r w:rsidRPr="002831BB">
              <w:rPr>
                <w:sz w:val="16"/>
                <w:szCs w:val="16"/>
              </w:rPr>
              <w:t xml:space="preserve"> EF660939.1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EF660940.1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EF660941.1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EF660942.1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EF660943.1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EF660944.1</w:t>
            </w:r>
            <w:r>
              <w:rPr>
                <w:sz w:val="16"/>
                <w:szCs w:val="16"/>
              </w:rPr>
              <w:t>,</w:t>
            </w:r>
            <w:r w:rsidRPr="002831BB">
              <w:rPr>
                <w:sz w:val="16"/>
                <w:szCs w:val="16"/>
              </w:rPr>
              <w:t xml:space="preserve"> EF660945.1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EF660946.1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EF660947.1</w:t>
            </w:r>
            <w:r>
              <w:rPr>
                <w:sz w:val="16"/>
                <w:szCs w:val="16"/>
              </w:rPr>
              <w:t>,</w:t>
            </w:r>
          </w:p>
          <w:p w14:paraId="7B6A7E45" w14:textId="77777777" w:rsidR="005C4BE6" w:rsidRDefault="005C4BE6" w:rsidP="00822334">
            <w:pPr>
              <w:jc w:val="center"/>
              <w:rPr>
                <w:sz w:val="16"/>
                <w:szCs w:val="16"/>
              </w:rPr>
            </w:pPr>
            <w:r w:rsidRPr="002831BB">
              <w:rPr>
                <w:sz w:val="16"/>
                <w:szCs w:val="16"/>
              </w:rPr>
              <w:t>EF660948.1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EF660949.1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EF660950.1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EF660951.1</w:t>
            </w:r>
            <w:r>
              <w:rPr>
                <w:sz w:val="16"/>
                <w:szCs w:val="16"/>
              </w:rPr>
              <w:t xml:space="preserve">, </w:t>
            </w:r>
            <w:r w:rsidRPr="002831BB">
              <w:rPr>
                <w:sz w:val="16"/>
                <w:szCs w:val="16"/>
              </w:rPr>
              <w:t>EF660952.1</w:t>
            </w:r>
            <w:r>
              <w:rPr>
                <w:sz w:val="16"/>
                <w:szCs w:val="16"/>
              </w:rPr>
              <w:t>.</w:t>
            </w:r>
          </w:p>
          <w:p w14:paraId="043DA006" w14:textId="7876AA26" w:rsidR="005C4BE6" w:rsidRPr="002831BB" w:rsidRDefault="005C4BE6" w:rsidP="00822334">
            <w:pPr>
              <w:jc w:val="center"/>
            </w:pPr>
          </w:p>
        </w:tc>
        <w:tc>
          <w:tcPr>
            <w:tcW w:w="5959" w:type="dxa"/>
            <w:vAlign w:val="center"/>
          </w:tcPr>
          <w:p w14:paraId="45CCAED1" w14:textId="77777777" w:rsidR="005C4BE6" w:rsidRDefault="005C4BE6" w:rsidP="00A05BF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20 </w:t>
            </w:r>
          </w:p>
          <w:p w14:paraId="3F71A7A8" w14:textId="28DD1DCB" w:rsidR="005C4BE6" w:rsidRPr="003400A8" w:rsidRDefault="005C4BE6" w:rsidP="00A05BF3">
            <w:pPr>
              <w:jc w:val="center"/>
              <w:rPr>
                <w:sz w:val="18"/>
                <w:szCs w:val="18"/>
                <w:lang w:val="fr-FR"/>
              </w:rPr>
            </w:pPr>
            <w:r w:rsidRPr="003400A8">
              <w:rPr>
                <w:sz w:val="18"/>
                <w:szCs w:val="18"/>
                <w:lang w:val="fr-FR"/>
              </w:rPr>
              <w:t>(</w:t>
            </w:r>
            <w:proofErr w:type="spellStart"/>
            <w:r w:rsidRPr="003400A8">
              <w:rPr>
                <w:sz w:val="18"/>
                <w:szCs w:val="18"/>
                <w:lang w:val="fr-FR"/>
              </w:rPr>
              <w:t>Gasparre</w:t>
            </w:r>
            <w:proofErr w:type="spellEnd"/>
            <w:r w:rsidRPr="003400A8">
              <w:rPr>
                <w:sz w:val="18"/>
                <w:szCs w:val="18"/>
                <w:lang w:val="fr-FR"/>
              </w:rPr>
              <w:t xml:space="preserve"> et al. 2007)</w:t>
            </w:r>
          </w:p>
          <w:p w14:paraId="4B30C126" w14:textId="2658C42F" w:rsidR="005C4BE6" w:rsidRPr="003405C8" w:rsidRDefault="005C4BE6" w:rsidP="003405C8">
            <w:pPr>
              <w:ind w:left="435"/>
              <w:jc w:val="both"/>
              <w:rPr>
                <w:lang w:val="fr-FR"/>
              </w:rPr>
            </w:pPr>
          </w:p>
        </w:tc>
      </w:tr>
      <w:tr w:rsidR="005C4BE6" w:rsidRPr="00AD027D" w14:paraId="4D996BB2" w14:textId="77777777" w:rsidTr="00C54DE6">
        <w:trPr>
          <w:trHeight w:val="690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14:paraId="5911C604" w14:textId="77777777" w:rsidR="005C4BE6" w:rsidRDefault="005C4BE6" w:rsidP="00154FB8">
            <w:pPr>
              <w:jc w:val="center"/>
            </w:pPr>
          </w:p>
        </w:tc>
        <w:tc>
          <w:tcPr>
            <w:tcW w:w="5170" w:type="dxa"/>
            <w:vAlign w:val="center"/>
          </w:tcPr>
          <w:p w14:paraId="1507EBE0" w14:textId="77777777" w:rsidR="005C4BE6" w:rsidRPr="00124971" w:rsidRDefault="005C4BE6" w:rsidP="00A05BF3">
            <w:pPr>
              <w:jc w:val="center"/>
              <w:rPr>
                <w:sz w:val="16"/>
                <w:szCs w:val="16"/>
              </w:rPr>
            </w:pPr>
          </w:p>
          <w:p w14:paraId="08CADF61" w14:textId="22DD8DBA" w:rsidR="005C4BE6" w:rsidRPr="00124971" w:rsidRDefault="005C4BE6" w:rsidP="00A05BF3">
            <w:pPr>
              <w:jc w:val="center"/>
              <w:rPr>
                <w:sz w:val="16"/>
                <w:szCs w:val="16"/>
              </w:rPr>
            </w:pPr>
            <w:r w:rsidRPr="00124971">
              <w:rPr>
                <w:sz w:val="16"/>
                <w:szCs w:val="16"/>
              </w:rPr>
              <w:t>EF114271.1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EF114273.1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EF114276.1</w:t>
            </w:r>
            <w:r>
              <w:rPr>
                <w:sz w:val="16"/>
                <w:szCs w:val="16"/>
              </w:rPr>
              <w:t>,</w:t>
            </w:r>
            <w:r w:rsidRPr="00124971">
              <w:rPr>
                <w:sz w:val="16"/>
                <w:szCs w:val="16"/>
              </w:rPr>
              <w:t xml:space="preserve"> EF114279.1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EF114282.1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EF114285.1</w:t>
            </w:r>
            <w:r>
              <w:rPr>
                <w:sz w:val="16"/>
                <w:szCs w:val="16"/>
              </w:rPr>
              <w:t>,</w:t>
            </w:r>
            <w:r w:rsidRPr="00124971">
              <w:rPr>
                <w:sz w:val="16"/>
                <w:szCs w:val="16"/>
              </w:rPr>
              <w:t xml:space="preserve"> EF114288.1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EF429133.1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EF429136.1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EF429139.1</w:t>
            </w:r>
            <w:r>
              <w:rPr>
                <w:sz w:val="16"/>
                <w:szCs w:val="16"/>
              </w:rPr>
              <w:t>.</w:t>
            </w:r>
          </w:p>
          <w:p w14:paraId="19E65E99" w14:textId="0A20B18D" w:rsidR="005C4BE6" w:rsidRPr="00124971" w:rsidRDefault="005C4BE6" w:rsidP="00A05B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9" w:type="dxa"/>
            <w:vAlign w:val="center"/>
          </w:tcPr>
          <w:p w14:paraId="0BCF9E8F" w14:textId="77777777" w:rsidR="005C4BE6" w:rsidRDefault="005C4BE6" w:rsidP="00A05BF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10 </w:t>
            </w:r>
          </w:p>
          <w:p w14:paraId="35C7D093" w14:textId="37029CB5" w:rsidR="005C4BE6" w:rsidRPr="003400A8" w:rsidRDefault="005C4BE6" w:rsidP="00A05BF3">
            <w:pPr>
              <w:jc w:val="center"/>
              <w:rPr>
                <w:sz w:val="18"/>
                <w:szCs w:val="18"/>
                <w:lang w:val="fr-FR"/>
              </w:rPr>
            </w:pPr>
            <w:r w:rsidRPr="003400A8">
              <w:rPr>
                <w:sz w:val="18"/>
                <w:szCs w:val="18"/>
                <w:lang w:val="fr-FR"/>
              </w:rPr>
              <w:t>(Wang et al. 2007)</w:t>
            </w:r>
          </w:p>
        </w:tc>
      </w:tr>
      <w:tr w:rsidR="005C4BE6" w:rsidRPr="00AD027D" w14:paraId="072B17F7" w14:textId="77777777" w:rsidTr="00C54DE6">
        <w:trPr>
          <w:trHeight w:val="701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14:paraId="2C588FDF" w14:textId="77777777" w:rsidR="005C4BE6" w:rsidRDefault="005C4BE6" w:rsidP="00154FB8">
            <w:pPr>
              <w:jc w:val="center"/>
            </w:pPr>
          </w:p>
        </w:tc>
        <w:tc>
          <w:tcPr>
            <w:tcW w:w="5170" w:type="dxa"/>
            <w:vAlign w:val="center"/>
          </w:tcPr>
          <w:p w14:paraId="5C941D2D" w14:textId="5F6A0DC2" w:rsidR="005C4BE6" w:rsidRPr="004E1D94" w:rsidRDefault="005C4BE6" w:rsidP="004E1D94">
            <w:pPr>
              <w:jc w:val="center"/>
              <w:rPr>
                <w:sz w:val="16"/>
                <w:szCs w:val="16"/>
              </w:rPr>
            </w:pPr>
            <w:r w:rsidRPr="004E1D94">
              <w:rPr>
                <w:sz w:val="16"/>
                <w:szCs w:val="16"/>
              </w:rPr>
              <w:t>GU592034.1, GU592035.1, GU592036.1, GU592037.1, GU592038.1, GU592039.1, GU592040.1, GU592041.1, GU592042.1, GU592043.1, GU592044.1, GU592045.1, GU592046.1, GU592047.1, GU592048.1.</w:t>
            </w:r>
          </w:p>
        </w:tc>
        <w:tc>
          <w:tcPr>
            <w:tcW w:w="5959" w:type="dxa"/>
            <w:vAlign w:val="center"/>
          </w:tcPr>
          <w:p w14:paraId="663CD367" w14:textId="77777777" w:rsidR="005C4BE6" w:rsidRDefault="005C4BE6" w:rsidP="00A05BF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15 </w:t>
            </w:r>
          </w:p>
          <w:p w14:paraId="393025E8" w14:textId="7A428D8A" w:rsidR="005C4BE6" w:rsidRPr="003400A8" w:rsidRDefault="005C4BE6" w:rsidP="00A05BF3">
            <w:pPr>
              <w:jc w:val="center"/>
              <w:rPr>
                <w:sz w:val="18"/>
                <w:szCs w:val="18"/>
                <w:lang w:val="fr-FR"/>
              </w:rPr>
            </w:pPr>
            <w:r w:rsidRPr="003400A8">
              <w:rPr>
                <w:sz w:val="18"/>
                <w:szCs w:val="18"/>
                <w:lang w:val="fr-FR"/>
              </w:rPr>
              <w:t>(</w:t>
            </w:r>
            <w:proofErr w:type="spellStart"/>
            <w:r w:rsidRPr="003400A8">
              <w:rPr>
                <w:sz w:val="18"/>
                <w:szCs w:val="18"/>
                <w:lang w:val="fr-FR"/>
              </w:rPr>
              <w:t>Fendt</w:t>
            </w:r>
            <w:proofErr w:type="spellEnd"/>
            <w:r w:rsidRPr="003400A8">
              <w:rPr>
                <w:sz w:val="18"/>
                <w:szCs w:val="18"/>
                <w:lang w:val="fr-FR"/>
              </w:rPr>
              <w:t xml:space="preserve"> et al. 2011)</w:t>
            </w:r>
          </w:p>
        </w:tc>
      </w:tr>
      <w:tr w:rsidR="005C4BE6" w:rsidRPr="00390EC5" w14:paraId="40F14C2A" w14:textId="77777777" w:rsidTr="00C54DE6">
        <w:trPr>
          <w:trHeight w:val="633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14:paraId="2B958917" w14:textId="77777777" w:rsidR="005C4BE6" w:rsidRPr="003405C8" w:rsidRDefault="005C4BE6" w:rsidP="00154FB8">
            <w:pPr>
              <w:jc w:val="center"/>
            </w:pPr>
          </w:p>
        </w:tc>
        <w:tc>
          <w:tcPr>
            <w:tcW w:w="5170" w:type="dxa"/>
            <w:vAlign w:val="center"/>
          </w:tcPr>
          <w:p w14:paraId="22B8F672" w14:textId="7751BE79" w:rsidR="005C4BE6" w:rsidRPr="00124971" w:rsidRDefault="005C4BE6" w:rsidP="00124971">
            <w:pPr>
              <w:jc w:val="center"/>
              <w:rPr>
                <w:sz w:val="16"/>
                <w:szCs w:val="16"/>
              </w:rPr>
            </w:pPr>
            <w:r w:rsidRPr="00124971">
              <w:rPr>
                <w:sz w:val="16"/>
                <w:szCs w:val="16"/>
              </w:rPr>
              <w:t>MH550161.1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MH550162.1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MH550163.1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MH550164.1</w:t>
            </w:r>
            <w:r>
              <w:rPr>
                <w:sz w:val="16"/>
                <w:szCs w:val="16"/>
              </w:rPr>
              <w:t xml:space="preserve">, </w:t>
            </w:r>
            <w:r w:rsidRPr="00124971">
              <w:rPr>
                <w:sz w:val="16"/>
                <w:szCs w:val="16"/>
              </w:rPr>
              <w:t>MH550165.1</w:t>
            </w:r>
            <w:r>
              <w:rPr>
                <w:sz w:val="16"/>
                <w:szCs w:val="16"/>
              </w:rPr>
              <w:t>.</w:t>
            </w:r>
            <w:r w:rsidRPr="0012497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5959" w:type="dxa"/>
            <w:vAlign w:val="center"/>
          </w:tcPr>
          <w:p w14:paraId="4473865A" w14:textId="77777777" w:rsidR="005C4BE6" w:rsidRDefault="005C4BE6" w:rsidP="00124971">
            <w:pPr>
              <w:ind w:left="4"/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5 </w:t>
            </w:r>
          </w:p>
          <w:p w14:paraId="2CD34B02" w14:textId="46870264" w:rsidR="005C4BE6" w:rsidRPr="003400A8" w:rsidRDefault="005C4BE6" w:rsidP="00124971">
            <w:pPr>
              <w:ind w:left="4"/>
              <w:jc w:val="center"/>
              <w:rPr>
                <w:sz w:val="18"/>
                <w:szCs w:val="18"/>
                <w:lang w:val="fr-FR"/>
              </w:rPr>
            </w:pPr>
            <w:r w:rsidRPr="003400A8">
              <w:rPr>
                <w:sz w:val="18"/>
                <w:szCs w:val="18"/>
                <w:lang w:val="es-MX"/>
              </w:rPr>
              <w:t>(Hernández-de la Cruz et a. 2018)</w:t>
            </w:r>
          </w:p>
        </w:tc>
      </w:tr>
      <w:tr w:rsidR="005C4BE6" w:rsidRPr="004E1D94" w14:paraId="2054530C" w14:textId="77777777" w:rsidTr="0087756A">
        <w:trPr>
          <w:trHeight w:val="563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14:paraId="6EF7B835" w14:textId="77777777" w:rsidR="005C4BE6" w:rsidRPr="00C54DE6" w:rsidRDefault="005C4BE6" w:rsidP="00154FB8">
            <w:pPr>
              <w:jc w:val="center"/>
              <w:rPr>
                <w:lang w:val="es-MX"/>
              </w:rPr>
            </w:pPr>
          </w:p>
        </w:tc>
        <w:tc>
          <w:tcPr>
            <w:tcW w:w="5170" w:type="dxa"/>
            <w:tcBorders>
              <w:bottom w:val="single" w:sz="4" w:space="0" w:color="auto"/>
            </w:tcBorders>
            <w:vAlign w:val="center"/>
          </w:tcPr>
          <w:p w14:paraId="3062C928" w14:textId="4BFF0F93" w:rsidR="005C4BE6" w:rsidRPr="00124971" w:rsidRDefault="005C4BE6" w:rsidP="004E1D94">
            <w:pPr>
              <w:jc w:val="center"/>
              <w:rPr>
                <w:sz w:val="16"/>
                <w:szCs w:val="16"/>
              </w:rPr>
            </w:pPr>
            <w:r w:rsidRPr="004E1D94">
              <w:rPr>
                <w:sz w:val="16"/>
                <w:szCs w:val="16"/>
              </w:rPr>
              <w:t>AB626609.1</w:t>
            </w:r>
            <w:r>
              <w:rPr>
                <w:sz w:val="16"/>
                <w:szCs w:val="16"/>
              </w:rPr>
              <w:t xml:space="preserve">, </w:t>
            </w:r>
            <w:r w:rsidRPr="004E1D94">
              <w:rPr>
                <w:sz w:val="16"/>
                <w:szCs w:val="16"/>
              </w:rPr>
              <w:t>AB626610.1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701D293F" w14:textId="77777777" w:rsidR="005C4BE6" w:rsidRDefault="005C4BE6" w:rsidP="00124971">
            <w:pPr>
              <w:ind w:left="4"/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  <w:p w14:paraId="3D5682BA" w14:textId="77777777" w:rsidR="005C4BE6" w:rsidRDefault="005C4BE6" w:rsidP="00124971">
            <w:pPr>
              <w:ind w:left="4"/>
              <w:jc w:val="center"/>
              <w:rPr>
                <w:sz w:val="18"/>
                <w:szCs w:val="18"/>
                <w:lang w:val="es-MX"/>
              </w:rPr>
            </w:pPr>
            <w:r w:rsidRPr="003400A8">
              <w:rPr>
                <w:sz w:val="18"/>
                <w:szCs w:val="18"/>
                <w:lang w:val="es-MX"/>
              </w:rPr>
              <w:t>(</w:t>
            </w:r>
            <w:proofErr w:type="spellStart"/>
            <w:r w:rsidRPr="003400A8">
              <w:rPr>
                <w:sz w:val="18"/>
                <w:szCs w:val="18"/>
                <w:lang w:val="es-MX"/>
              </w:rPr>
              <w:t>Imanishi</w:t>
            </w:r>
            <w:proofErr w:type="spellEnd"/>
            <w:r w:rsidRPr="003400A8">
              <w:rPr>
                <w:sz w:val="18"/>
                <w:szCs w:val="18"/>
                <w:lang w:val="es-MX"/>
              </w:rPr>
              <w:t xml:space="preserve"> et al. 2011)</w:t>
            </w:r>
          </w:p>
          <w:p w14:paraId="58CBDFC4" w14:textId="26664AF6" w:rsidR="005C4BE6" w:rsidRPr="003400A8" w:rsidRDefault="005C4BE6" w:rsidP="00124971">
            <w:pPr>
              <w:ind w:left="4"/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87756A" w:rsidRPr="004E1D94" w14:paraId="068B3B91" w14:textId="77777777" w:rsidTr="0087756A">
        <w:trPr>
          <w:trHeight w:val="563"/>
        </w:trPr>
        <w:tc>
          <w:tcPr>
            <w:tcW w:w="2411" w:type="dxa"/>
            <w:vMerge w:val="restart"/>
            <w:vAlign w:val="center"/>
          </w:tcPr>
          <w:p w14:paraId="48F4B9A7" w14:textId="2BD3DE40" w:rsidR="0087756A" w:rsidRDefault="0087756A" w:rsidP="0087756A">
            <w:pPr>
              <w:jc w:val="center"/>
            </w:pPr>
            <w:r>
              <w:t>3</w:t>
            </w:r>
            <w:r w:rsidR="00A25746">
              <w:t>8</w:t>
            </w:r>
          </w:p>
          <w:p w14:paraId="6F830A44" w14:textId="2BA1FA2C" w:rsidR="0087756A" w:rsidRDefault="0087756A" w:rsidP="0087756A">
            <w:pPr>
              <w:jc w:val="center"/>
            </w:pPr>
            <w:r>
              <w:t xml:space="preserve">Partial </w:t>
            </w:r>
            <w:r w:rsidR="0036637A">
              <w:t>b</w:t>
            </w:r>
            <w:r w:rsidRPr="003405C8">
              <w:t>reast cancer</w:t>
            </w:r>
          </w:p>
          <w:p w14:paraId="71DA3221" w14:textId="2D4F7A8A" w:rsidR="0087756A" w:rsidRPr="0087756A" w:rsidRDefault="0036637A" w:rsidP="0087756A">
            <w:pPr>
              <w:jc w:val="center"/>
            </w:pPr>
            <w:r>
              <w:t>s</w:t>
            </w:r>
            <w:r w:rsidR="0087756A">
              <w:t xml:space="preserve">equences (less than </w:t>
            </w:r>
            <w:r w:rsidR="0087756A" w:rsidRPr="00401D96">
              <w:rPr>
                <w:sz w:val="22"/>
                <w:szCs w:val="22"/>
              </w:rPr>
              <w:t xml:space="preserve">0.5 </w:t>
            </w:r>
            <w:proofErr w:type="spellStart"/>
            <w:r w:rsidR="0087756A" w:rsidRPr="00401D96">
              <w:rPr>
                <w:sz w:val="22"/>
                <w:szCs w:val="22"/>
              </w:rPr>
              <w:t>Kb</w:t>
            </w:r>
            <w:proofErr w:type="spellEnd"/>
            <w:r w:rsidR="0087756A">
              <w:rPr>
                <w:sz w:val="22"/>
                <w:szCs w:val="22"/>
              </w:rPr>
              <w:t>)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14:paraId="34A5A7D5" w14:textId="51D3DE76" w:rsidR="0036637A" w:rsidRDefault="0036637A" w:rsidP="0036637A">
            <w:pPr>
              <w:jc w:val="center"/>
              <w:rPr>
                <w:sz w:val="16"/>
                <w:szCs w:val="16"/>
              </w:rPr>
            </w:pPr>
            <w:r w:rsidRPr="0036637A">
              <w:rPr>
                <w:sz w:val="16"/>
                <w:szCs w:val="16"/>
              </w:rPr>
              <w:t> HG825991.1</w:t>
            </w:r>
            <w:r>
              <w:rPr>
                <w:sz w:val="16"/>
                <w:szCs w:val="16"/>
              </w:rPr>
              <w:t>,</w:t>
            </w:r>
            <w:r w:rsidRPr="0036637A">
              <w:rPr>
                <w:sz w:val="16"/>
                <w:szCs w:val="16"/>
              </w:rPr>
              <w:t> HG825992.1</w:t>
            </w:r>
            <w:r>
              <w:rPr>
                <w:sz w:val="16"/>
                <w:szCs w:val="16"/>
              </w:rPr>
              <w:t xml:space="preserve">, </w:t>
            </w:r>
            <w:r w:rsidRPr="0036637A">
              <w:rPr>
                <w:sz w:val="16"/>
                <w:szCs w:val="16"/>
              </w:rPr>
              <w:t>HG825993.1</w:t>
            </w:r>
            <w:r>
              <w:rPr>
                <w:sz w:val="16"/>
                <w:szCs w:val="16"/>
              </w:rPr>
              <w:t xml:space="preserve">, </w:t>
            </w:r>
            <w:r w:rsidRPr="0036637A">
              <w:rPr>
                <w:sz w:val="16"/>
                <w:szCs w:val="16"/>
              </w:rPr>
              <w:t>HG825994.1</w:t>
            </w:r>
            <w:r>
              <w:rPr>
                <w:sz w:val="16"/>
                <w:szCs w:val="16"/>
              </w:rPr>
              <w:t xml:space="preserve">, </w:t>
            </w:r>
            <w:r w:rsidRPr="0036637A">
              <w:rPr>
                <w:sz w:val="16"/>
                <w:szCs w:val="16"/>
              </w:rPr>
              <w:t>HG825995.1</w:t>
            </w:r>
            <w:r>
              <w:rPr>
                <w:sz w:val="16"/>
                <w:szCs w:val="16"/>
              </w:rPr>
              <w:t>,</w:t>
            </w:r>
          </w:p>
          <w:p w14:paraId="50725771" w14:textId="480A4436" w:rsidR="0036637A" w:rsidRDefault="0036637A" w:rsidP="0036637A">
            <w:pPr>
              <w:jc w:val="center"/>
              <w:rPr>
                <w:sz w:val="16"/>
                <w:szCs w:val="16"/>
              </w:rPr>
            </w:pPr>
            <w:r w:rsidRPr="0036637A">
              <w:rPr>
                <w:sz w:val="16"/>
                <w:szCs w:val="16"/>
              </w:rPr>
              <w:t> HG825996.1</w:t>
            </w:r>
            <w:r>
              <w:rPr>
                <w:sz w:val="16"/>
                <w:szCs w:val="16"/>
              </w:rPr>
              <w:t>,</w:t>
            </w:r>
            <w:r w:rsidRPr="0036637A">
              <w:rPr>
                <w:sz w:val="16"/>
                <w:szCs w:val="16"/>
              </w:rPr>
              <w:t> HG825997.1</w:t>
            </w:r>
            <w:r>
              <w:rPr>
                <w:sz w:val="16"/>
                <w:szCs w:val="16"/>
              </w:rPr>
              <w:t xml:space="preserve">, </w:t>
            </w:r>
            <w:r w:rsidRPr="0036637A">
              <w:rPr>
                <w:sz w:val="16"/>
                <w:szCs w:val="16"/>
              </w:rPr>
              <w:t>HG825998.1</w:t>
            </w:r>
            <w:r>
              <w:rPr>
                <w:sz w:val="16"/>
                <w:szCs w:val="16"/>
              </w:rPr>
              <w:t>,</w:t>
            </w:r>
            <w:r w:rsidRPr="0036637A">
              <w:rPr>
                <w:sz w:val="16"/>
                <w:szCs w:val="16"/>
              </w:rPr>
              <w:t> HG825999.1</w:t>
            </w:r>
            <w:r>
              <w:rPr>
                <w:sz w:val="16"/>
                <w:szCs w:val="16"/>
              </w:rPr>
              <w:t>,</w:t>
            </w:r>
            <w:r w:rsidRPr="0036637A">
              <w:rPr>
                <w:sz w:val="16"/>
                <w:szCs w:val="16"/>
              </w:rPr>
              <w:t> HG826000.1</w:t>
            </w:r>
            <w:r>
              <w:rPr>
                <w:sz w:val="16"/>
                <w:szCs w:val="16"/>
              </w:rPr>
              <w:t>,</w:t>
            </w:r>
          </w:p>
          <w:p w14:paraId="5AC20ABB" w14:textId="39337B95" w:rsidR="0087756A" w:rsidRPr="004E1D94" w:rsidRDefault="0036637A" w:rsidP="0036637A">
            <w:pPr>
              <w:jc w:val="center"/>
              <w:rPr>
                <w:sz w:val="16"/>
                <w:szCs w:val="16"/>
              </w:rPr>
            </w:pPr>
            <w:r w:rsidRPr="0036637A">
              <w:rPr>
                <w:sz w:val="16"/>
                <w:szCs w:val="16"/>
              </w:rPr>
              <w:t> HG826001.1</w:t>
            </w:r>
            <w:r>
              <w:rPr>
                <w:sz w:val="16"/>
                <w:szCs w:val="16"/>
              </w:rPr>
              <w:t>,</w:t>
            </w:r>
            <w:r w:rsidRPr="0036637A">
              <w:rPr>
                <w:sz w:val="16"/>
                <w:szCs w:val="16"/>
              </w:rPr>
              <w:t> HG826002.1</w:t>
            </w:r>
            <w:r>
              <w:rPr>
                <w:sz w:val="16"/>
                <w:szCs w:val="16"/>
              </w:rPr>
              <w:t>,</w:t>
            </w:r>
            <w:r w:rsidRPr="0036637A">
              <w:rPr>
                <w:sz w:val="16"/>
                <w:szCs w:val="16"/>
              </w:rPr>
              <w:t> HG826003.1</w:t>
            </w:r>
            <w:r>
              <w:rPr>
                <w:sz w:val="16"/>
                <w:szCs w:val="16"/>
              </w:rPr>
              <w:t>,</w:t>
            </w:r>
            <w:r w:rsidRPr="0036637A">
              <w:rPr>
                <w:sz w:val="16"/>
                <w:szCs w:val="16"/>
              </w:rPr>
              <w:t> HG826004.1</w:t>
            </w:r>
          </w:p>
        </w:tc>
        <w:tc>
          <w:tcPr>
            <w:tcW w:w="5959" w:type="dxa"/>
            <w:tcBorders>
              <w:top w:val="single" w:sz="4" w:space="0" w:color="auto"/>
            </w:tcBorders>
            <w:vAlign w:val="center"/>
          </w:tcPr>
          <w:p w14:paraId="740198A8" w14:textId="485F36CB" w:rsidR="0036637A" w:rsidRDefault="00A47CB6" w:rsidP="0087756A">
            <w:pPr>
              <w:ind w:left="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  <w:p w14:paraId="612293C1" w14:textId="552E806C" w:rsidR="0087756A" w:rsidRPr="0087756A" w:rsidRDefault="0087756A" w:rsidP="0087756A">
            <w:pPr>
              <w:ind w:left="4"/>
              <w:jc w:val="center"/>
            </w:pPr>
            <w:proofErr w:type="spellStart"/>
            <w:r w:rsidRPr="00401D96">
              <w:rPr>
                <w:sz w:val="22"/>
                <w:szCs w:val="22"/>
              </w:rPr>
              <w:t>Ghatak</w:t>
            </w:r>
            <w:proofErr w:type="spellEnd"/>
            <w:r w:rsidRPr="00401D96">
              <w:rPr>
                <w:sz w:val="22"/>
                <w:szCs w:val="22"/>
              </w:rPr>
              <w:t xml:space="preserve"> et al. 2014</w:t>
            </w:r>
            <w:r>
              <w:rPr>
                <w:sz w:val="22"/>
                <w:szCs w:val="22"/>
              </w:rPr>
              <w:t>.</w:t>
            </w:r>
          </w:p>
        </w:tc>
      </w:tr>
      <w:tr w:rsidR="0087756A" w:rsidRPr="004E1D94" w14:paraId="0265A8B0" w14:textId="77777777" w:rsidTr="0087756A">
        <w:trPr>
          <w:trHeight w:val="563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14:paraId="2017EB13" w14:textId="77777777" w:rsidR="0087756A" w:rsidRDefault="0087756A" w:rsidP="0087756A">
            <w:pPr>
              <w:jc w:val="center"/>
            </w:pPr>
          </w:p>
        </w:tc>
        <w:tc>
          <w:tcPr>
            <w:tcW w:w="5170" w:type="dxa"/>
            <w:tcBorders>
              <w:bottom w:val="single" w:sz="4" w:space="0" w:color="auto"/>
            </w:tcBorders>
            <w:vAlign w:val="center"/>
          </w:tcPr>
          <w:p w14:paraId="201A4607" w14:textId="77777777" w:rsidR="00A47CB6" w:rsidRDefault="00A47CB6" w:rsidP="00A47CB6">
            <w:pPr>
              <w:jc w:val="center"/>
              <w:rPr>
                <w:sz w:val="16"/>
                <w:szCs w:val="16"/>
                <w:lang w:val="es-MX"/>
              </w:rPr>
            </w:pPr>
          </w:p>
          <w:p w14:paraId="0954CE39" w14:textId="7BF84FA9" w:rsidR="00A47CB6" w:rsidRPr="00A47CB6" w:rsidRDefault="00A47CB6" w:rsidP="00A47CB6">
            <w:pPr>
              <w:jc w:val="center"/>
              <w:rPr>
                <w:sz w:val="16"/>
                <w:szCs w:val="16"/>
                <w:lang w:val="es-MX"/>
              </w:rPr>
            </w:pPr>
            <w:r w:rsidRPr="00A47CB6">
              <w:rPr>
                <w:sz w:val="16"/>
                <w:szCs w:val="16"/>
                <w:lang w:val="es-MX"/>
              </w:rPr>
              <w:t>DQ143184.1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DQ143185.1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DQ143186.1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DQ143187.1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DQ143188.1</w:t>
            </w:r>
            <w:r>
              <w:rPr>
                <w:sz w:val="16"/>
                <w:szCs w:val="16"/>
                <w:lang w:val="es-MX"/>
              </w:rPr>
              <w:t>,</w:t>
            </w:r>
          </w:p>
          <w:p w14:paraId="6596C5C4" w14:textId="7D3E53F3" w:rsidR="00A47CB6" w:rsidRPr="00A47CB6" w:rsidRDefault="00A47CB6" w:rsidP="00A47CB6">
            <w:pPr>
              <w:jc w:val="center"/>
              <w:rPr>
                <w:sz w:val="16"/>
                <w:szCs w:val="16"/>
                <w:lang w:val="es-MX"/>
              </w:rPr>
            </w:pPr>
            <w:r w:rsidRPr="00A47CB6">
              <w:rPr>
                <w:sz w:val="16"/>
                <w:szCs w:val="16"/>
                <w:lang w:val="es-MX"/>
              </w:rPr>
              <w:t>DQ143189.1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DQ143190.1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DQ143191.1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DQ143192.1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DQ143193.1</w:t>
            </w:r>
            <w:r>
              <w:rPr>
                <w:sz w:val="16"/>
                <w:szCs w:val="16"/>
                <w:lang w:val="es-MX"/>
              </w:rPr>
              <w:t>,</w:t>
            </w:r>
          </w:p>
          <w:p w14:paraId="4C58E496" w14:textId="3C373251" w:rsidR="00A47CB6" w:rsidRPr="00A47CB6" w:rsidRDefault="00A47CB6" w:rsidP="00A47CB6">
            <w:pPr>
              <w:jc w:val="center"/>
              <w:rPr>
                <w:sz w:val="16"/>
                <w:szCs w:val="16"/>
                <w:lang w:val="es-MX"/>
              </w:rPr>
            </w:pPr>
            <w:r w:rsidRPr="00A47CB6">
              <w:rPr>
                <w:sz w:val="16"/>
                <w:szCs w:val="16"/>
                <w:lang w:val="es-MX"/>
              </w:rPr>
              <w:t>DQ143194.1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DQ143195.1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DQ143196.1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DQ143197.1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DQ143198.1</w:t>
            </w:r>
            <w:r>
              <w:rPr>
                <w:sz w:val="16"/>
                <w:szCs w:val="16"/>
                <w:lang w:val="es-MX"/>
              </w:rPr>
              <w:t>,</w:t>
            </w:r>
          </w:p>
          <w:p w14:paraId="50A1FD6F" w14:textId="52FAD607" w:rsidR="0087756A" w:rsidRPr="00A47CB6" w:rsidRDefault="00A47CB6" w:rsidP="00A47CB6">
            <w:pPr>
              <w:jc w:val="center"/>
              <w:rPr>
                <w:sz w:val="16"/>
                <w:szCs w:val="16"/>
                <w:lang w:val="es-MX"/>
              </w:rPr>
            </w:pPr>
            <w:r w:rsidRPr="00A47CB6">
              <w:rPr>
                <w:sz w:val="16"/>
                <w:szCs w:val="16"/>
                <w:lang w:val="es-MX"/>
              </w:rPr>
              <w:t>DQ143199.1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DQ143200.1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DQ143201.1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DQ143202.1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DQ143203.1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DQ143204.1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DQ143205.1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DQ143206.1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A47CB6">
              <w:rPr>
                <w:sz w:val="16"/>
                <w:szCs w:val="16"/>
                <w:lang w:val="es-MX"/>
              </w:rPr>
              <w:t>DQ143207.1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26DA8C9D" w14:textId="003095CC" w:rsidR="0036637A" w:rsidRDefault="00A47CB6" w:rsidP="0087756A">
            <w:pPr>
              <w:ind w:left="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  <w:p w14:paraId="71847ABD" w14:textId="59FBAAF6" w:rsidR="0087756A" w:rsidRPr="0087756A" w:rsidRDefault="0087756A" w:rsidP="0087756A">
            <w:pPr>
              <w:ind w:left="4"/>
              <w:jc w:val="center"/>
            </w:pPr>
            <w:proofErr w:type="spellStart"/>
            <w:r w:rsidRPr="00401D96">
              <w:rPr>
                <w:sz w:val="22"/>
                <w:szCs w:val="22"/>
              </w:rPr>
              <w:t>Darvishi</w:t>
            </w:r>
            <w:proofErr w:type="spellEnd"/>
            <w:r w:rsidRPr="00401D96">
              <w:rPr>
                <w:sz w:val="22"/>
                <w:szCs w:val="22"/>
              </w:rPr>
              <w:t xml:space="preserve"> et al. 2015</w:t>
            </w:r>
          </w:p>
        </w:tc>
      </w:tr>
      <w:tr w:rsidR="0087756A" w:rsidRPr="00AD027D" w14:paraId="1B31423C" w14:textId="77777777" w:rsidTr="00C54DE6">
        <w:trPr>
          <w:trHeight w:val="597"/>
        </w:trPr>
        <w:tc>
          <w:tcPr>
            <w:tcW w:w="241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77486" w14:textId="77777777" w:rsidR="0087756A" w:rsidRDefault="0087756A" w:rsidP="0087756A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34</w:t>
            </w:r>
          </w:p>
          <w:p w14:paraId="7E318D27" w14:textId="77777777" w:rsidR="0087756A" w:rsidRDefault="0087756A" w:rsidP="0087756A">
            <w:pPr>
              <w:jc w:val="center"/>
            </w:pPr>
            <w:r w:rsidRPr="003405C8">
              <w:t>Controls samples</w:t>
            </w:r>
          </w:p>
          <w:p w14:paraId="576F929C" w14:textId="4E010A8D" w:rsidR="0036637A" w:rsidRPr="003405C8" w:rsidRDefault="0036637A" w:rsidP="0087756A">
            <w:pPr>
              <w:jc w:val="center"/>
              <w:rPr>
                <w:color w:val="000000"/>
                <w:shd w:val="clear" w:color="auto" w:fill="FFFFFF"/>
              </w:rPr>
            </w:pPr>
            <w:r>
              <w:t>(16.5 kb)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14:paraId="4CA217BE" w14:textId="0DB511BE" w:rsidR="0087756A" w:rsidRPr="003405C8" w:rsidRDefault="0087756A" w:rsidP="0087756A">
            <w:pPr>
              <w:jc w:val="center"/>
            </w:pPr>
            <w:r w:rsidRPr="00600FB6">
              <w:rPr>
                <w:sz w:val="16"/>
                <w:szCs w:val="16"/>
              </w:rPr>
              <w:t>EF114272.1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EF114275.1</w:t>
            </w:r>
            <w:r>
              <w:rPr>
                <w:sz w:val="16"/>
                <w:szCs w:val="16"/>
              </w:rPr>
              <w:t>, E</w:t>
            </w:r>
            <w:r w:rsidRPr="00600FB6">
              <w:rPr>
                <w:sz w:val="16"/>
                <w:szCs w:val="16"/>
              </w:rPr>
              <w:t>F114278.1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EF114281.1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EF114284.1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EF429135.1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EF429138.1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EF429141.1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EF114287.1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5959" w:type="dxa"/>
            <w:tcBorders>
              <w:top w:val="single" w:sz="4" w:space="0" w:color="auto"/>
            </w:tcBorders>
            <w:vAlign w:val="center"/>
          </w:tcPr>
          <w:p w14:paraId="14DBB0B0" w14:textId="77777777" w:rsidR="0087756A" w:rsidRDefault="0087756A" w:rsidP="0087756A">
            <w:pPr>
              <w:jc w:val="center"/>
            </w:pPr>
            <w:r>
              <w:t>9</w:t>
            </w:r>
          </w:p>
          <w:p w14:paraId="4C380F35" w14:textId="0066FCFA" w:rsidR="0087756A" w:rsidRDefault="0087756A" w:rsidP="0087756A">
            <w:pPr>
              <w:jc w:val="center"/>
              <w:rPr>
                <w:sz w:val="18"/>
                <w:szCs w:val="18"/>
                <w:lang w:val="fr-FR"/>
              </w:rPr>
            </w:pPr>
            <w:r w:rsidRPr="00600FB6">
              <w:rPr>
                <w:sz w:val="18"/>
                <w:szCs w:val="18"/>
              </w:rPr>
              <w:t xml:space="preserve">Distant normal tissue </w:t>
            </w:r>
            <w:r>
              <w:rPr>
                <w:sz w:val="18"/>
                <w:szCs w:val="18"/>
              </w:rPr>
              <w:t>o</w:t>
            </w:r>
            <w:r w:rsidRPr="00600FB6">
              <w:rPr>
                <w:sz w:val="18"/>
                <w:szCs w:val="18"/>
              </w:rPr>
              <w:t>btained of same patients with breast cancer contralateral breast</w:t>
            </w:r>
            <w:r>
              <w:rPr>
                <w:sz w:val="18"/>
                <w:szCs w:val="18"/>
              </w:rPr>
              <w:t xml:space="preserve"> (</w:t>
            </w:r>
            <w:r w:rsidRPr="00600FB6">
              <w:rPr>
                <w:sz w:val="18"/>
                <w:szCs w:val="18"/>
                <w:lang w:val="fr-FR"/>
              </w:rPr>
              <w:t>Wang et al. 2007</w:t>
            </w:r>
            <w:r>
              <w:rPr>
                <w:sz w:val="18"/>
                <w:szCs w:val="18"/>
                <w:lang w:val="fr-FR"/>
              </w:rPr>
              <w:t>).</w:t>
            </w:r>
          </w:p>
          <w:p w14:paraId="0175B1C3" w14:textId="28F7F9D4" w:rsidR="0087756A" w:rsidRPr="00600FB6" w:rsidRDefault="0087756A" w:rsidP="0087756A">
            <w:pPr>
              <w:jc w:val="center"/>
              <w:rPr>
                <w:color w:val="000000"/>
                <w:sz w:val="18"/>
                <w:szCs w:val="18"/>
                <w:lang w:val="fr-FR"/>
              </w:rPr>
            </w:pPr>
          </w:p>
        </w:tc>
      </w:tr>
      <w:tr w:rsidR="0087756A" w:rsidRPr="00AD027D" w14:paraId="5470D2AC" w14:textId="77777777" w:rsidTr="00C54DE6">
        <w:trPr>
          <w:trHeight w:val="540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14:paraId="4F298E97" w14:textId="77777777" w:rsidR="0087756A" w:rsidRDefault="0087756A" w:rsidP="0087756A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5170" w:type="dxa"/>
          </w:tcPr>
          <w:p w14:paraId="1CBAF4F4" w14:textId="77777777" w:rsidR="0087756A" w:rsidRDefault="0087756A" w:rsidP="0087756A">
            <w:pPr>
              <w:jc w:val="center"/>
              <w:rPr>
                <w:sz w:val="16"/>
                <w:szCs w:val="16"/>
              </w:rPr>
            </w:pPr>
          </w:p>
          <w:p w14:paraId="08500456" w14:textId="1682386A" w:rsidR="0087756A" w:rsidRDefault="0087756A" w:rsidP="0087756A">
            <w:pPr>
              <w:jc w:val="center"/>
            </w:pPr>
            <w:r w:rsidRPr="00600FB6">
              <w:rPr>
                <w:sz w:val="16"/>
                <w:szCs w:val="16"/>
              </w:rPr>
              <w:t>EF114271.1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EF114274.1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EF114277.1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EF114280.1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EF114283.1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EF114286.1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EF114289.1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EF429140.1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EF429137.1</w:t>
            </w:r>
            <w:r>
              <w:rPr>
                <w:sz w:val="16"/>
                <w:szCs w:val="16"/>
              </w:rPr>
              <w:t xml:space="preserve">, </w:t>
            </w:r>
            <w:r w:rsidRPr="00600FB6">
              <w:rPr>
                <w:sz w:val="16"/>
                <w:szCs w:val="16"/>
              </w:rPr>
              <w:t>EF429134.1</w:t>
            </w:r>
          </w:p>
        </w:tc>
        <w:tc>
          <w:tcPr>
            <w:tcW w:w="5959" w:type="dxa"/>
            <w:vAlign w:val="center"/>
          </w:tcPr>
          <w:p w14:paraId="6D15A883" w14:textId="77777777" w:rsidR="0087756A" w:rsidRDefault="0087756A" w:rsidP="0087756A">
            <w:pPr>
              <w:ind w:left="28"/>
              <w:jc w:val="center"/>
            </w:pPr>
            <w:r>
              <w:t>10</w:t>
            </w:r>
          </w:p>
          <w:p w14:paraId="681993F7" w14:textId="09A97154" w:rsidR="0087756A" w:rsidRDefault="0087756A" w:rsidP="0087756A">
            <w:pPr>
              <w:ind w:left="28"/>
              <w:jc w:val="center"/>
              <w:rPr>
                <w:sz w:val="18"/>
                <w:szCs w:val="18"/>
              </w:rPr>
            </w:pPr>
            <w:r w:rsidRPr="00EF5044">
              <w:rPr>
                <w:sz w:val="18"/>
                <w:szCs w:val="18"/>
              </w:rPr>
              <w:t xml:space="preserve">Para-cancerous normal tissue </w:t>
            </w:r>
          </w:p>
          <w:p w14:paraId="76DC2D99" w14:textId="77777777" w:rsidR="0087756A" w:rsidRDefault="0087756A" w:rsidP="0087756A">
            <w:pPr>
              <w:ind w:left="28"/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(</w:t>
            </w:r>
            <w:r w:rsidRPr="00EF5044">
              <w:rPr>
                <w:sz w:val="18"/>
                <w:szCs w:val="18"/>
                <w:lang w:val="fr-FR"/>
              </w:rPr>
              <w:t>Wang et al. 2007).</w:t>
            </w:r>
          </w:p>
          <w:p w14:paraId="00C303AE" w14:textId="1DAC5240" w:rsidR="0087756A" w:rsidRPr="00EF5044" w:rsidRDefault="0087756A" w:rsidP="0087756A">
            <w:pPr>
              <w:ind w:left="28"/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87756A" w:rsidRPr="00AD027D" w14:paraId="5EA75057" w14:textId="77777777" w:rsidTr="00C54DE6">
        <w:trPr>
          <w:trHeight w:val="765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14:paraId="2D6C34A3" w14:textId="77777777" w:rsidR="0087756A" w:rsidRDefault="0087756A" w:rsidP="0087756A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5170" w:type="dxa"/>
            <w:tcBorders>
              <w:bottom w:val="single" w:sz="4" w:space="0" w:color="auto"/>
            </w:tcBorders>
          </w:tcPr>
          <w:p w14:paraId="7AC6B982" w14:textId="77777777" w:rsidR="0087756A" w:rsidRPr="00EF5044" w:rsidRDefault="0087756A" w:rsidP="0087756A">
            <w:pPr>
              <w:jc w:val="center"/>
              <w:rPr>
                <w:sz w:val="16"/>
                <w:szCs w:val="16"/>
              </w:rPr>
            </w:pPr>
          </w:p>
          <w:p w14:paraId="30DD488C" w14:textId="44100B87" w:rsidR="0087756A" w:rsidRPr="00822334" w:rsidRDefault="0087756A" w:rsidP="0087756A">
            <w:pPr>
              <w:jc w:val="center"/>
              <w:rPr>
                <w:sz w:val="16"/>
                <w:szCs w:val="16"/>
                <w:lang w:val="es-MX"/>
              </w:rPr>
            </w:pPr>
            <w:r w:rsidRPr="00822334">
              <w:rPr>
                <w:sz w:val="16"/>
                <w:szCs w:val="16"/>
                <w:lang w:val="es-MX"/>
              </w:rPr>
              <w:t>GU592019.1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GU592020.1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GU592021.1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GU592022.1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GU592023.1</w:t>
            </w:r>
            <w:r>
              <w:rPr>
                <w:sz w:val="16"/>
                <w:szCs w:val="16"/>
                <w:lang w:val="es-MX"/>
              </w:rPr>
              <w:t>,</w:t>
            </w:r>
            <w:r w:rsidRPr="00822334">
              <w:rPr>
                <w:sz w:val="16"/>
                <w:szCs w:val="16"/>
                <w:lang w:val="es-MX"/>
              </w:rPr>
              <w:t xml:space="preserve">   </w:t>
            </w:r>
          </w:p>
          <w:p w14:paraId="2B2C1999" w14:textId="488B64CC" w:rsidR="0087756A" w:rsidRPr="00822334" w:rsidRDefault="0087756A" w:rsidP="0087756A">
            <w:pPr>
              <w:jc w:val="center"/>
              <w:rPr>
                <w:lang w:val="es-MX"/>
              </w:rPr>
            </w:pPr>
            <w:r w:rsidRPr="00822334">
              <w:rPr>
                <w:sz w:val="16"/>
                <w:szCs w:val="16"/>
                <w:lang w:val="es-MX"/>
              </w:rPr>
              <w:t>GU592024.1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GU592025.1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GU592026.1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GU592027.1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GU592028.1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GU592029.1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GU592030.1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GU592031.1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GU592032.1</w:t>
            </w:r>
            <w:r>
              <w:rPr>
                <w:sz w:val="16"/>
                <w:szCs w:val="16"/>
                <w:lang w:val="es-MX"/>
              </w:rPr>
              <w:t xml:space="preserve">, </w:t>
            </w:r>
            <w:r w:rsidRPr="00822334">
              <w:rPr>
                <w:sz w:val="16"/>
                <w:szCs w:val="16"/>
                <w:lang w:val="es-MX"/>
              </w:rPr>
              <w:t>GU592033.1</w:t>
            </w:r>
            <w:r>
              <w:rPr>
                <w:sz w:val="16"/>
                <w:szCs w:val="16"/>
                <w:lang w:val="es-MX"/>
              </w:rPr>
              <w:t>.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53791FD5" w14:textId="3972E3E2" w:rsidR="0087756A" w:rsidRPr="005C4BE6" w:rsidRDefault="0087756A" w:rsidP="0087756A">
            <w:pPr>
              <w:ind w:left="27"/>
              <w:jc w:val="center"/>
              <w:rPr>
                <w:color w:val="000000" w:themeColor="text1"/>
              </w:rPr>
            </w:pPr>
            <w:r w:rsidRPr="005C4BE6">
              <w:rPr>
                <w:color w:val="000000" w:themeColor="text1"/>
              </w:rPr>
              <w:t>15</w:t>
            </w:r>
          </w:p>
          <w:p w14:paraId="65B34200" w14:textId="00C06665" w:rsidR="0087756A" w:rsidRDefault="0087756A" w:rsidP="0087756A">
            <w:pPr>
              <w:ind w:left="435"/>
              <w:jc w:val="both"/>
              <w:rPr>
                <w:sz w:val="18"/>
                <w:szCs w:val="18"/>
                <w:lang w:val="fr-FR"/>
              </w:rPr>
            </w:pPr>
            <w:r w:rsidRPr="00600FB6">
              <w:rPr>
                <w:color w:val="000000" w:themeColor="text1"/>
                <w:sz w:val="18"/>
                <w:szCs w:val="18"/>
              </w:rPr>
              <w:t>Laser capture microdissection obtained from biopsies</w:t>
            </w:r>
            <w:r w:rsidRPr="00600FB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00FB6">
              <w:rPr>
                <w:sz w:val="18"/>
                <w:szCs w:val="18"/>
              </w:rPr>
              <w:t xml:space="preserve">and macroscopic </w:t>
            </w:r>
            <w:r w:rsidR="0036637A" w:rsidRPr="00600FB6">
              <w:rPr>
                <w:sz w:val="18"/>
                <w:szCs w:val="18"/>
              </w:rPr>
              <w:t>appearance</w:t>
            </w:r>
            <w:r w:rsidR="0036637A">
              <w:rPr>
                <w:sz w:val="18"/>
                <w:szCs w:val="18"/>
              </w:rPr>
              <w:t xml:space="preserve"> (</w:t>
            </w:r>
            <w:proofErr w:type="spellStart"/>
            <w:r w:rsidRPr="00600FB6">
              <w:rPr>
                <w:sz w:val="18"/>
                <w:szCs w:val="18"/>
                <w:lang w:val="fr-FR"/>
              </w:rPr>
              <w:t>Fendt</w:t>
            </w:r>
            <w:proofErr w:type="spellEnd"/>
            <w:r w:rsidRPr="00600FB6">
              <w:rPr>
                <w:sz w:val="18"/>
                <w:szCs w:val="18"/>
                <w:lang w:val="fr-FR"/>
              </w:rPr>
              <w:t xml:space="preserve"> et al. 2011</w:t>
            </w:r>
            <w:r>
              <w:rPr>
                <w:sz w:val="18"/>
                <w:szCs w:val="18"/>
                <w:lang w:val="fr-FR"/>
              </w:rPr>
              <w:t>)</w:t>
            </w:r>
            <w:r w:rsidR="0036637A">
              <w:rPr>
                <w:sz w:val="18"/>
                <w:szCs w:val="18"/>
                <w:lang w:val="fr-FR"/>
              </w:rPr>
              <w:t>.</w:t>
            </w:r>
          </w:p>
          <w:p w14:paraId="55DEC7E4" w14:textId="0D21D349" w:rsidR="0087756A" w:rsidRPr="003405C8" w:rsidRDefault="0087756A" w:rsidP="0087756A">
            <w:pPr>
              <w:ind w:left="435"/>
              <w:jc w:val="both"/>
              <w:rPr>
                <w:lang w:val="fr-FR"/>
              </w:rPr>
            </w:pPr>
          </w:p>
        </w:tc>
      </w:tr>
      <w:tr w:rsidR="0087756A" w:rsidRPr="00AD027D" w14:paraId="7C9CE4B6" w14:textId="77777777" w:rsidTr="00C54DE6">
        <w:trPr>
          <w:trHeight w:val="378"/>
        </w:trPr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14:paraId="1B600C0C" w14:textId="77777777" w:rsidR="0087756A" w:rsidRPr="003405C8" w:rsidRDefault="0087756A" w:rsidP="0087756A">
            <w:pPr>
              <w:jc w:val="center"/>
              <w:rPr>
                <w:color w:val="000000"/>
                <w:shd w:val="clear" w:color="auto" w:fill="FFFFFF"/>
                <w:lang w:val="fr-FR"/>
              </w:rPr>
            </w:pP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14:paraId="4EBAE221" w14:textId="77777777" w:rsidR="0087756A" w:rsidRPr="003405C8" w:rsidRDefault="0087756A" w:rsidP="0087756A">
            <w:pPr>
              <w:jc w:val="center"/>
              <w:rPr>
                <w:lang w:val="fr-FR"/>
              </w:rPr>
            </w:pPr>
          </w:p>
        </w:tc>
        <w:tc>
          <w:tcPr>
            <w:tcW w:w="5959" w:type="dxa"/>
            <w:tcBorders>
              <w:top w:val="single" w:sz="4" w:space="0" w:color="auto"/>
            </w:tcBorders>
            <w:vAlign w:val="center"/>
          </w:tcPr>
          <w:p w14:paraId="7281E78C" w14:textId="77777777" w:rsidR="0087756A" w:rsidRPr="003405C8" w:rsidRDefault="0087756A" w:rsidP="0087756A">
            <w:pPr>
              <w:jc w:val="center"/>
              <w:rPr>
                <w:color w:val="000000"/>
                <w:lang w:val="fr-FR"/>
              </w:rPr>
            </w:pPr>
          </w:p>
        </w:tc>
      </w:tr>
    </w:tbl>
    <w:p w14:paraId="1DA714E7" w14:textId="37DC003F" w:rsidR="00EF5044" w:rsidRPr="00C54DE6" w:rsidRDefault="003405C8" w:rsidP="00CB1028">
      <w:pPr>
        <w:jc w:val="center"/>
      </w:pPr>
      <w:r w:rsidRPr="001358F0">
        <w:rPr>
          <w:b/>
        </w:rPr>
        <w:t>Table</w:t>
      </w:r>
      <w:r w:rsidR="002E7090">
        <w:rPr>
          <w:b/>
        </w:rPr>
        <w:t xml:space="preserve"> </w:t>
      </w:r>
      <w:r w:rsidR="00390EC5">
        <w:rPr>
          <w:b/>
        </w:rPr>
        <w:t>S</w:t>
      </w:r>
      <w:r w:rsidRPr="001358F0">
        <w:rPr>
          <w:b/>
        </w:rPr>
        <w:t xml:space="preserve">1. </w:t>
      </w:r>
      <w:bookmarkStart w:id="0" w:name="_Hlk109996816"/>
      <w:r w:rsidRPr="001358F0">
        <w:t xml:space="preserve">Origin and references of </w:t>
      </w:r>
      <w:proofErr w:type="spellStart"/>
      <w:r w:rsidR="005C4BE6">
        <w:t>mtDNA</w:t>
      </w:r>
      <w:proofErr w:type="spellEnd"/>
      <w:r w:rsidR="005C4BE6">
        <w:t xml:space="preserve"> </w:t>
      </w:r>
      <w:r w:rsidRPr="001358F0">
        <w:t>sequences associated with breast cancer and controls used for the analysis</w:t>
      </w:r>
      <w:bookmarkEnd w:id="0"/>
      <w:r w:rsidR="0020014C">
        <w:t xml:space="preserve">. </w:t>
      </w:r>
    </w:p>
    <w:sectPr w:rsidR="00EF5044" w:rsidRPr="00C54DE6" w:rsidSect="00003FFC">
      <w:pgSz w:w="15840" w:h="12240" w:orient="landscape"/>
      <w:pgMar w:top="90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1D"/>
    <w:multiLevelType w:val="multilevel"/>
    <w:tmpl w:val="5B789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0417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932"/>
    <w:rsid w:val="00003FFC"/>
    <w:rsid w:val="00030DDE"/>
    <w:rsid w:val="00083D09"/>
    <w:rsid w:val="00092CAB"/>
    <w:rsid w:val="00095276"/>
    <w:rsid w:val="000A4A41"/>
    <w:rsid w:val="000B12CB"/>
    <w:rsid w:val="000B1E7A"/>
    <w:rsid w:val="00103C42"/>
    <w:rsid w:val="00124971"/>
    <w:rsid w:val="001358F0"/>
    <w:rsid w:val="001420A4"/>
    <w:rsid w:val="00154183"/>
    <w:rsid w:val="0017434E"/>
    <w:rsid w:val="00174487"/>
    <w:rsid w:val="00181008"/>
    <w:rsid w:val="001A6691"/>
    <w:rsid w:val="001A754E"/>
    <w:rsid w:val="001B0EDE"/>
    <w:rsid w:val="001F2E7A"/>
    <w:rsid w:val="0020014C"/>
    <w:rsid w:val="002005C4"/>
    <w:rsid w:val="00203ACC"/>
    <w:rsid w:val="00212E44"/>
    <w:rsid w:val="002245B4"/>
    <w:rsid w:val="00231CA1"/>
    <w:rsid w:val="00237035"/>
    <w:rsid w:val="00271688"/>
    <w:rsid w:val="00271BFA"/>
    <w:rsid w:val="002831BB"/>
    <w:rsid w:val="00283B04"/>
    <w:rsid w:val="002A58A0"/>
    <w:rsid w:val="002C4656"/>
    <w:rsid w:val="002C6136"/>
    <w:rsid w:val="002E024F"/>
    <w:rsid w:val="002E7090"/>
    <w:rsid w:val="00314717"/>
    <w:rsid w:val="003338A8"/>
    <w:rsid w:val="003400A8"/>
    <w:rsid w:val="003405C8"/>
    <w:rsid w:val="0036637A"/>
    <w:rsid w:val="00376670"/>
    <w:rsid w:val="00390EC5"/>
    <w:rsid w:val="003C2280"/>
    <w:rsid w:val="003C6DC6"/>
    <w:rsid w:val="00401D96"/>
    <w:rsid w:val="00417932"/>
    <w:rsid w:val="00431108"/>
    <w:rsid w:val="00445F83"/>
    <w:rsid w:val="00474574"/>
    <w:rsid w:val="00492B5B"/>
    <w:rsid w:val="004A695C"/>
    <w:rsid w:val="004B4D09"/>
    <w:rsid w:val="004E1D94"/>
    <w:rsid w:val="004F78D4"/>
    <w:rsid w:val="00513137"/>
    <w:rsid w:val="00545F9E"/>
    <w:rsid w:val="00574D64"/>
    <w:rsid w:val="005A03E0"/>
    <w:rsid w:val="005A4297"/>
    <w:rsid w:val="005A6CDE"/>
    <w:rsid w:val="005C4BE6"/>
    <w:rsid w:val="005F7DDB"/>
    <w:rsid w:val="00600FB6"/>
    <w:rsid w:val="00602FD0"/>
    <w:rsid w:val="00605904"/>
    <w:rsid w:val="006075E4"/>
    <w:rsid w:val="00613E28"/>
    <w:rsid w:val="00620D79"/>
    <w:rsid w:val="00636E5F"/>
    <w:rsid w:val="00695EA0"/>
    <w:rsid w:val="006A5180"/>
    <w:rsid w:val="006B3AFB"/>
    <w:rsid w:val="006C5969"/>
    <w:rsid w:val="007306BE"/>
    <w:rsid w:val="007521DB"/>
    <w:rsid w:val="00755216"/>
    <w:rsid w:val="007A0E07"/>
    <w:rsid w:val="007C7174"/>
    <w:rsid w:val="007E6DDE"/>
    <w:rsid w:val="00817F2A"/>
    <w:rsid w:val="00822334"/>
    <w:rsid w:val="00855886"/>
    <w:rsid w:val="00862B7E"/>
    <w:rsid w:val="00865024"/>
    <w:rsid w:val="008660CC"/>
    <w:rsid w:val="0087756A"/>
    <w:rsid w:val="008924EE"/>
    <w:rsid w:val="008C74C0"/>
    <w:rsid w:val="008D5020"/>
    <w:rsid w:val="008E0810"/>
    <w:rsid w:val="008E3EAA"/>
    <w:rsid w:val="00944033"/>
    <w:rsid w:val="00972D9B"/>
    <w:rsid w:val="00987300"/>
    <w:rsid w:val="00993B9A"/>
    <w:rsid w:val="009E200C"/>
    <w:rsid w:val="00A05BF3"/>
    <w:rsid w:val="00A12878"/>
    <w:rsid w:val="00A25746"/>
    <w:rsid w:val="00A47CB6"/>
    <w:rsid w:val="00A67F77"/>
    <w:rsid w:val="00A964F3"/>
    <w:rsid w:val="00AA6FAF"/>
    <w:rsid w:val="00AD027D"/>
    <w:rsid w:val="00B11E9D"/>
    <w:rsid w:val="00BE351D"/>
    <w:rsid w:val="00BF3417"/>
    <w:rsid w:val="00C54DE6"/>
    <w:rsid w:val="00C65F97"/>
    <w:rsid w:val="00C83189"/>
    <w:rsid w:val="00CB1028"/>
    <w:rsid w:val="00D1249D"/>
    <w:rsid w:val="00D216FE"/>
    <w:rsid w:val="00D56AD3"/>
    <w:rsid w:val="00D67A67"/>
    <w:rsid w:val="00D74531"/>
    <w:rsid w:val="00DD7C3C"/>
    <w:rsid w:val="00E7396C"/>
    <w:rsid w:val="00ED0CB7"/>
    <w:rsid w:val="00EE21F1"/>
    <w:rsid w:val="00EF5044"/>
    <w:rsid w:val="00EF7FF8"/>
    <w:rsid w:val="00F27EE8"/>
    <w:rsid w:val="00F84369"/>
    <w:rsid w:val="00FB2AD2"/>
    <w:rsid w:val="00FB525A"/>
    <w:rsid w:val="00FB74BC"/>
    <w:rsid w:val="00FC6279"/>
    <w:rsid w:val="00FF4599"/>
    <w:rsid w:val="00FF4724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51F85"/>
  <w15:chartTrackingRefBased/>
  <w15:docId w15:val="{183526BB-0380-484C-B354-9032E9D8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3">
    <w:name w:val="heading 3"/>
    <w:basedOn w:val="Normal"/>
    <w:link w:val="Ttulo3Car"/>
    <w:uiPriority w:val="9"/>
    <w:qFormat/>
    <w:rsid w:val="006B3A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1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B1E7A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1E7A"/>
    <w:rPr>
      <w:color w:val="808080"/>
      <w:shd w:val="clear" w:color="auto" w:fill="E6E6E6"/>
    </w:rPr>
  </w:style>
  <w:style w:type="paragraph" w:styleId="Revisin">
    <w:name w:val="Revision"/>
    <w:hidden/>
    <w:uiPriority w:val="99"/>
    <w:semiHidden/>
    <w:rsid w:val="00636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6E5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6E5F"/>
    <w:rPr>
      <w:rFonts w:ascii="Segoe UI" w:eastAsia="Times New Roman" w:hAnsi="Segoe UI" w:cs="Segoe UI"/>
      <w:sz w:val="18"/>
      <w:szCs w:val="18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3C22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MX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3C2280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feature">
    <w:name w:val="feature"/>
    <w:basedOn w:val="Fuentedeprrafopredeter"/>
    <w:rsid w:val="003C2280"/>
  </w:style>
  <w:style w:type="character" w:customStyle="1" w:styleId="Ttulo3Car">
    <w:name w:val="Título 3 Car"/>
    <w:basedOn w:val="Fuentedeprrafopredeter"/>
    <w:link w:val="Ttulo3"/>
    <w:uiPriority w:val="9"/>
    <w:rsid w:val="006B3A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customStyle="1" w:styleId="desc">
    <w:name w:val="desc"/>
    <w:basedOn w:val="Normal"/>
    <w:rsid w:val="006B3AFB"/>
    <w:pPr>
      <w:spacing w:before="100" w:beforeAutospacing="1" w:after="100" w:afterAutospacing="1"/>
    </w:pPr>
  </w:style>
  <w:style w:type="paragraph" w:customStyle="1" w:styleId="details">
    <w:name w:val="details"/>
    <w:basedOn w:val="Normal"/>
    <w:rsid w:val="006B3AFB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8E08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278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0091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F1BD2-3B74-41CE-A141-9EB49810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1964</Characters>
  <Application>Microsoft Office Word</Application>
  <DocSecurity>0</DocSecurity>
  <Lines>31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Baptista</dc:creator>
  <cp:keywords/>
  <dc:description/>
  <cp:lastModifiedBy>BAPTISTA ROSAS, RAUL CUAUHTEMOC</cp:lastModifiedBy>
  <cp:revision>4</cp:revision>
  <cp:lastPrinted>2019-05-15T00:50:00Z</cp:lastPrinted>
  <dcterms:created xsi:type="dcterms:W3CDTF">2022-06-09T18:23:00Z</dcterms:created>
  <dcterms:modified xsi:type="dcterms:W3CDTF">2022-07-29T19:20:00Z</dcterms:modified>
</cp:coreProperties>
</file>